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0347F" w14:textId="77777777" w:rsidR="00CE6E79" w:rsidRPr="00CE6E79" w:rsidRDefault="00CE6E79" w:rsidP="00CE6E79">
      <w:pPr>
        <w:rPr>
          <w:b/>
          <w:bCs/>
        </w:rPr>
      </w:pPr>
      <w:r w:rsidRPr="00CE6E79">
        <w:rPr>
          <w:rFonts w:ascii="Segoe UI Emoji" w:hAnsi="Segoe UI Emoji" w:cs="Segoe UI Emoji"/>
          <w:b/>
          <w:bCs/>
        </w:rPr>
        <w:t>🌿</w:t>
      </w:r>
      <w:r w:rsidRPr="00CE6E79">
        <w:rPr>
          <w:b/>
          <w:bCs/>
        </w:rPr>
        <w:t xml:space="preserve"> Ariamosios žemės keitimas pievomis ir jų priežiūra – reikalavimų santrauka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0"/>
        <w:gridCol w:w="7468"/>
      </w:tblGrid>
      <w:tr w:rsidR="00CE6E79" w:rsidRPr="00CE6E79" w14:paraId="2C3A1A83" w14:textId="77777777" w:rsidTr="00CE6E7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E4AEC1E" w14:textId="77777777" w:rsidR="00CE6E79" w:rsidRPr="00CE6E79" w:rsidRDefault="00CE6E79" w:rsidP="00CE6E79">
            <w:pPr>
              <w:rPr>
                <w:b/>
                <w:bCs/>
              </w:rPr>
            </w:pPr>
            <w:r w:rsidRPr="00CE6E79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3B50F7AA" w14:textId="77777777" w:rsidR="00CE6E79" w:rsidRPr="00CE6E79" w:rsidRDefault="00CE6E79" w:rsidP="00CE6E79">
            <w:pPr>
              <w:rPr>
                <w:b/>
                <w:bCs/>
              </w:rPr>
            </w:pPr>
            <w:r w:rsidRPr="00CE6E79">
              <w:rPr>
                <w:b/>
                <w:bCs/>
              </w:rPr>
              <w:t>Aprašymas</w:t>
            </w:r>
          </w:p>
        </w:tc>
      </w:tr>
      <w:tr w:rsidR="00CE6E79" w:rsidRPr="00CE6E79" w14:paraId="4F37DCD4" w14:textId="77777777" w:rsidTr="00CE6E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17E0B1" w14:textId="77777777" w:rsidR="00CE6E79" w:rsidRPr="00CE6E79" w:rsidRDefault="00CE6E79" w:rsidP="00CE6E79">
            <w:r w:rsidRPr="00CE6E79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4B13BC9E" w14:textId="77777777" w:rsidR="00CE6E79" w:rsidRPr="00CE6E79" w:rsidRDefault="00CE6E79" w:rsidP="00CE6E79">
            <w:r w:rsidRPr="00CE6E79">
              <w:t xml:space="preserve">Parama už: </w:t>
            </w:r>
            <w:r w:rsidRPr="00CE6E79">
              <w:br/>
              <w:t xml:space="preserve">• </w:t>
            </w:r>
            <w:r w:rsidRPr="00CE6E79">
              <w:rPr>
                <w:i/>
                <w:iCs/>
              </w:rPr>
              <w:t>Ariamosios žemės keitimą daugiametėmis pievomis</w:t>
            </w:r>
            <w:r w:rsidRPr="00CE6E79">
              <w:t xml:space="preserve"> </w:t>
            </w:r>
            <w:r w:rsidRPr="00CE6E79">
              <w:br/>
              <w:t xml:space="preserve">• </w:t>
            </w:r>
            <w:r w:rsidRPr="00CE6E79">
              <w:rPr>
                <w:i/>
                <w:iCs/>
              </w:rPr>
              <w:t>Daugiamečių pievų išlaikymą ir priežiūrą</w:t>
            </w:r>
          </w:p>
        </w:tc>
      </w:tr>
      <w:tr w:rsidR="00CE6E79" w:rsidRPr="00CE6E79" w14:paraId="1CBB1DC0" w14:textId="77777777" w:rsidTr="00CE6E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1F8C48" w14:textId="77777777" w:rsidR="00CE6E79" w:rsidRPr="00CE6E79" w:rsidRDefault="00CE6E79" w:rsidP="00CE6E79">
            <w:r w:rsidRPr="00CE6E79">
              <w:rPr>
                <w:b/>
                <w:bCs/>
              </w:rPr>
              <w:t>Tinkamos naudmenos</w:t>
            </w:r>
          </w:p>
        </w:tc>
        <w:tc>
          <w:tcPr>
            <w:tcW w:w="0" w:type="auto"/>
            <w:vAlign w:val="center"/>
            <w:hideMark/>
          </w:tcPr>
          <w:p w14:paraId="2E5562C6" w14:textId="77777777" w:rsidR="00CE6E79" w:rsidRPr="00CE6E79" w:rsidRDefault="00CE6E79" w:rsidP="00CE6E79">
            <w:r w:rsidRPr="00CE6E79">
              <w:t xml:space="preserve">• „Ariamosios žemės keitimas daugiametėmis pievomis“ – buvusi ariama žemė 4 metus arba DGI 2023 m., klasifikatoriaus kodas </w:t>
            </w:r>
            <w:r w:rsidRPr="00CE6E79">
              <w:rPr>
                <w:b/>
                <w:bCs/>
              </w:rPr>
              <w:t>AKP</w:t>
            </w:r>
            <w:r w:rsidRPr="00CE6E79">
              <w:t xml:space="preserve"> </w:t>
            </w:r>
            <w:r w:rsidRPr="00CE6E79">
              <w:br/>
              <w:t xml:space="preserve">• „Daugiamečių pievų išlaikymas“ – daugiametės pievos, kodai </w:t>
            </w:r>
            <w:r w:rsidRPr="00CE6E79">
              <w:rPr>
                <w:b/>
                <w:bCs/>
              </w:rPr>
              <w:t>DGP, EPG</w:t>
            </w:r>
            <w:r w:rsidRPr="00CE6E79">
              <w:t xml:space="preserve">, sutartinis kodas </w:t>
            </w:r>
            <w:r w:rsidRPr="00CE6E79">
              <w:rPr>
                <w:b/>
                <w:bCs/>
              </w:rPr>
              <w:t>DG</w:t>
            </w:r>
          </w:p>
        </w:tc>
      </w:tr>
      <w:tr w:rsidR="00CE6E79" w:rsidRPr="00CE6E79" w14:paraId="28F94CFA" w14:textId="77777777" w:rsidTr="00CE6E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70FDBB" w14:textId="77777777" w:rsidR="00CE6E79" w:rsidRPr="00CE6E79" w:rsidRDefault="00CE6E79" w:rsidP="00CE6E79">
            <w:r w:rsidRPr="00CE6E79">
              <w:rPr>
                <w:b/>
                <w:bCs/>
              </w:rPr>
              <w:t>Minimalus plotas</w:t>
            </w:r>
          </w:p>
        </w:tc>
        <w:tc>
          <w:tcPr>
            <w:tcW w:w="0" w:type="auto"/>
            <w:vAlign w:val="center"/>
            <w:hideMark/>
          </w:tcPr>
          <w:p w14:paraId="76C2C480" w14:textId="77777777" w:rsidR="00CE6E79" w:rsidRPr="00CE6E79" w:rsidRDefault="00CE6E79" w:rsidP="00CE6E79">
            <w:r w:rsidRPr="00CE6E79">
              <w:t>≥ 0,5 ha kiekvienai veiklai (laukeliai ≥ 0,1 ha)</w:t>
            </w:r>
          </w:p>
        </w:tc>
      </w:tr>
      <w:tr w:rsidR="00CE6E79" w:rsidRPr="00CE6E79" w14:paraId="74585834" w14:textId="77777777" w:rsidTr="00CE6E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0ACAA3" w14:textId="77777777" w:rsidR="00CE6E79" w:rsidRPr="00CE6E79" w:rsidRDefault="00CE6E79" w:rsidP="00CE6E79">
            <w:r w:rsidRPr="00CE6E79">
              <w:rPr>
                <w:b/>
                <w:bCs/>
              </w:rPr>
              <w:t>Žolių sėjimas (I metai)</w:t>
            </w:r>
          </w:p>
        </w:tc>
        <w:tc>
          <w:tcPr>
            <w:tcW w:w="0" w:type="auto"/>
            <w:vAlign w:val="center"/>
            <w:hideMark/>
          </w:tcPr>
          <w:p w14:paraId="5C0CDBC7" w14:textId="77777777" w:rsidR="00CE6E79" w:rsidRPr="00CE6E79" w:rsidRDefault="00CE6E79" w:rsidP="00CE6E79">
            <w:r w:rsidRPr="00CE6E79">
              <w:t xml:space="preserve">• </w:t>
            </w:r>
            <w:r w:rsidRPr="00CE6E79">
              <w:rPr>
                <w:b/>
                <w:bCs/>
              </w:rPr>
              <w:t>Ariamai žemei</w:t>
            </w:r>
            <w:r w:rsidRPr="00CE6E79">
              <w:t xml:space="preserve"> – iki rugpjūčio 15 d. sėti žolinius augalus (III grupės kodai ir (ar) GPŽ) </w:t>
            </w:r>
            <w:r w:rsidRPr="00CE6E79">
              <w:br/>
              <w:t xml:space="preserve">• </w:t>
            </w:r>
            <w:r w:rsidRPr="00CE6E79">
              <w:rPr>
                <w:b/>
                <w:bCs/>
              </w:rPr>
              <w:t>Pievoms</w:t>
            </w:r>
            <w:r w:rsidRPr="00CE6E79">
              <w:t xml:space="preserve"> – sėti iki rugpjūčio 15 d., taikant </w:t>
            </w:r>
            <w:proofErr w:type="spellStart"/>
            <w:r w:rsidRPr="00CE6E79">
              <w:t>bearimes</w:t>
            </w:r>
            <w:proofErr w:type="spellEnd"/>
            <w:r w:rsidRPr="00CE6E79">
              <w:t xml:space="preserve"> technologijas</w:t>
            </w:r>
          </w:p>
        </w:tc>
      </w:tr>
      <w:tr w:rsidR="00CE6E79" w:rsidRPr="00CE6E79" w14:paraId="5ECE41C1" w14:textId="77777777" w:rsidTr="00CE6E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3CA6D7" w14:textId="77777777" w:rsidR="00CE6E79" w:rsidRPr="00CE6E79" w:rsidRDefault="00CE6E79" w:rsidP="00CE6E79">
            <w:r w:rsidRPr="00CE6E79">
              <w:rPr>
                <w:b/>
                <w:bCs/>
              </w:rPr>
              <w:t>Draudimai</w:t>
            </w:r>
          </w:p>
        </w:tc>
        <w:tc>
          <w:tcPr>
            <w:tcW w:w="0" w:type="auto"/>
            <w:vAlign w:val="center"/>
            <w:hideMark/>
          </w:tcPr>
          <w:p w14:paraId="3DD9924C" w14:textId="77777777" w:rsidR="00CE6E79" w:rsidRPr="00CE6E79" w:rsidRDefault="00CE6E79" w:rsidP="00CE6E79">
            <w:r w:rsidRPr="00CE6E79">
              <w:t xml:space="preserve">• Negalima arti, įdirbti </w:t>
            </w:r>
            <w:proofErr w:type="spellStart"/>
            <w:r w:rsidRPr="00CE6E79">
              <w:t>bearimėmis</w:t>
            </w:r>
            <w:proofErr w:type="spellEnd"/>
            <w:r w:rsidRPr="00CE6E79">
              <w:t xml:space="preserve"> technologijomis, </w:t>
            </w:r>
            <w:r w:rsidRPr="00CE6E79">
              <w:rPr>
                <w:b/>
                <w:bCs/>
              </w:rPr>
              <w:t>persėti (2–5 metais)</w:t>
            </w:r>
            <w:r w:rsidRPr="00CE6E79">
              <w:t xml:space="preserve"> </w:t>
            </w:r>
            <w:r w:rsidRPr="00CE6E79">
              <w:br/>
              <w:t xml:space="preserve">• Nenaudoti augalų apsaugos produktų </w:t>
            </w:r>
            <w:r w:rsidRPr="00CE6E79">
              <w:br/>
              <w:t xml:space="preserve">• Netręšti mineralinėmis trąšomis </w:t>
            </w:r>
            <w:r w:rsidRPr="00CE6E79">
              <w:br/>
              <w:t>• „Pievų priežiūrai“ – negalima įrengti naujų drenažo sistemų</w:t>
            </w:r>
          </w:p>
        </w:tc>
      </w:tr>
      <w:tr w:rsidR="00CE6E79" w:rsidRPr="00CE6E79" w14:paraId="2527A970" w14:textId="77777777" w:rsidTr="00CE6E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BD6248" w14:textId="77777777" w:rsidR="00CE6E79" w:rsidRPr="00CE6E79" w:rsidRDefault="00CE6E79" w:rsidP="00CE6E79">
            <w:r w:rsidRPr="00CE6E79">
              <w:rPr>
                <w:b/>
                <w:bCs/>
              </w:rPr>
              <w:t>Priežiūra</w:t>
            </w:r>
          </w:p>
        </w:tc>
        <w:tc>
          <w:tcPr>
            <w:tcW w:w="0" w:type="auto"/>
            <w:vAlign w:val="center"/>
            <w:hideMark/>
          </w:tcPr>
          <w:p w14:paraId="61701D7A" w14:textId="77777777" w:rsidR="00CE6E79" w:rsidRPr="00CE6E79" w:rsidRDefault="00CE6E79" w:rsidP="00CE6E79">
            <w:r w:rsidRPr="00CE6E79">
              <w:t xml:space="preserve">Kiekvienais metais </w:t>
            </w:r>
            <w:r w:rsidRPr="00CE6E79">
              <w:rPr>
                <w:b/>
                <w:bCs/>
              </w:rPr>
              <w:t>nuganyti ir (arba) nušienauti</w:t>
            </w:r>
            <w:r w:rsidRPr="00CE6E79">
              <w:t xml:space="preserve"> – turi būti matomi aiškūs požymiai: gyvulių buvimo žymės, išguldyta ar suėsta žolė</w:t>
            </w:r>
          </w:p>
        </w:tc>
      </w:tr>
      <w:tr w:rsidR="00CE6E79" w:rsidRPr="00CE6E79" w14:paraId="409B66E3" w14:textId="77777777" w:rsidTr="00CE6E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9BF88A" w14:textId="77777777" w:rsidR="00CE6E79" w:rsidRPr="00CE6E79" w:rsidRDefault="00CE6E79" w:rsidP="00CE6E79">
            <w:r w:rsidRPr="00CE6E79">
              <w:rPr>
                <w:b/>
                <w:bCs/>
              </w:rPr>
              <w:t>Įsipareigojimų trukmė</w:t>
            </w:r>
          </w:p>
        </w:tc>
        <w:tc>
          <w:tcPr>
            <w:tcW w:w="0" w:type="auto"/>
            <w:vAlign w:val="center"/>
            <w:hideMark/>
          </w:tcPr>
          <w:p w14:paraId="639AB194" w14:textId="77777777" w:rsidR="00CE6E79" w:rsidRPr="00CE6E79" w:rsidRDefault="00CE6E79" w:rsidP="00CE6E79">
            <w:r w:rsidRPr="00CE6E79">
              <w:t xml:space="preserve">5 metai (abi veiklos), deklaruojant tuos pačius plotus </w:t>
            </w:r>
            <w:r w:rsidRPr="00CE6E79">
              <w:br/>
              <w:t xml:space="preserve">Trukmė </w:t>
            </w:r>
            <w:r w:rsidRPr="00CE6E79">
              <w:rPr>
                <w:b/>
                <w:bCs/>
              </w:rPr>
              <w:t>negali būti keičiama</w:t>
            </w:r>
          </w:p>
        </w:tc>
      </w:tr>
      <w:tr w:rsidR="00CE6E79" w:rsidRPr="00CE6E79" w14:paraId="17CC6C1B" w14:textId="77777777" w:rsidTr="00CE6E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C6F06D" w14:textId="77777777" w:rsidR="00CE6E79" w:rsidRPr="00CE6E79" w:rsidRDefault="00CE6E79" w:rsidP="00CE6E79">
            <w:r w:rsidRPr="00CE6E79">
              <w:rPr>
                <w:b/>
                <w:bCs/>
              </w:rPr>
              <w:t>Ploto pokyčiai</w:t>
            </w:r>
          </w:p>
        </w:tc>
        <w:tc>
          <w:tcPr>
            <w:tcW w:w="0" w:type="auto"/>
            <w:vAlign w:val="center"/>
            <w:hideMark/>
          </w:tcPr>
          <w:p w14:paraId="7F0256E4" w14:textId="77777777" w:rsidR="00CE6E79" w:rsidRPr="00CE6E79" w:rsidRDefault="00CE6E79" w:rsidP="00CE6E79">
            <w:r w:rsidRPr="00CE6E79">
              <w:t xml:space="preserve">±10 %, bet ne daugiau kaip ±1 ha. Didesnis pokytis – </w:t>
            </w:r>
            <w:r w:rsidRPr="00CE6E79">
              <w:rPr>
                <w:b/>
                <w:bCs/>
              </w:rPr>
              <w:t>nauji įsipareigojimai</w:t>
            </w:r>
          </w:p>
        </w:tc>
      </w:tr>
      <w:tr w:rsidR="00CE6E79" w:rsidRPr="00CE6E79" w14:paraId="780A6111" w14:textId="77777777" w:rsidTr="00CE6E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5C0447" w14:textId="77777777" w:rsidR="00CE6E79" w:rsidRPr="00CE6E79" w:rsidRDefault="00CE6E79" w:rsidP="00CE6E79">
            <w:r w:rsidRPr="00CE6E79">
              <w:rPr>
                <w:b/>
                <w:bCs/>
              </w:rPr>
              <w:t>Po įsipareigojimų pabaigos</w:t>
            </w:r>
          </w:p>
        </w:tc>
        <w:tc>
          <w:tcPr>
            <w:tcW w:w="0" w:type="auto"/>
            <w:vAlign w:val="center"/>
            <w:hideMark/>
          </w:tcPr>
          <w:p w14:paraId="1D1CE1AD" w14:textId="77777777" w:rsidR="00CE6E79" w:rsidRPr="00CE6E79" w:rsidRDefault="00CE6E79" w:rsidP="00CE6E79">
            <w:r w:rsidRPr="00CE6E79">
              <w:t xml:space="preserve">• AKP turi </w:t>
            </w:r>
            <w:r w:rsidRPr="00CE6E79">
              <w:rPr>
                <w:b/>
                <w:bCs/>
              </w:rPr>
              <w:t>tapti daugiametėmis pievomis</w:t>
            </w:r>
            <w:r w:rsidRPr="00CE6E79">
              <w:t xml:space="preserve"> </w:t>
            </w:r>
            <w:r w:rsidRPr="00CE6E79">
              <w:br/>
              <w:t xml:space="preserve">• DGP/EPG turi </w:t>
            </w:r>
            <w:r w:rsidRPr="00CE6E79">
              <w:rPr>
                <w:b/>
                <w:bCs/>
              </w:rPr>
              <w:t>išlikti daugiametėmis pievomis</w:t>
            </w:r>
          </w:p>
        </w:tc>
      </w:tr>
    </w:tbl>
    <w:p w14:paraId="413AC45C" w14:textId="77777777" w:rsidR="00CE6E79" w:rsidRPr="00CE6E79" w:rsidRDefault="00CE6E79" w:rsidP="00CE6E79">
      <w:r w:rsidRPr="00CE6E79">
        <w:pict w14:anchorId="0B706BB2">
          <v:rect id="_x0000_i1031" style="width:0;height:1.5pt" o:hralign="center" o:hrstd="t" o:hr="t" fillcolor="#a0a0a0" stroked="f"/>
        </w:pict>
      </w:r>
    </w:p>
    <w:p w14:paraId="0F0AB0C7" w14:textId="77777777" w:rsidR="00650793" w:rsidRDefault="00650793"/>
    <w:sectPr w:rsidR="006507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B2D"/>
    <w:rsid w:val="002C4B2D"/>
    <w:rsid w:val="00414BDD"/>
    <w:rsid w:val="00650793"/>
    <w:rsid w:val="00A50FA2"/>
    <w:rsid w:val="00CE6E79"/>
    <w:rsid w:val="00DD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1FC15"/>
  <w15:chartTrackingRefBased/>
  <w15:docId w15:val="{7FBC631D-C3B3-477A-9EFD-901AAD34C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2C4B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2C4B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2C4B2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2C4B2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C4B2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2C4B2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2C4B2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2C4B2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2C4B2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2C4B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2C4B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2C4B2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2C4B2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C4B2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2C4B2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2C4B2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2C4B2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2C4B2D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2C4B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C4B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2C4B2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C4B2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2C4B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2C4B2D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2C4B2D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2C4B2D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2C4B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2C4B2D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2C4B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2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1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09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2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3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920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09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709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706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296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9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6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2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854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1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35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6022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299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884</Words>
  <Characters>505</Characters>
  <Application>Microsoft Office Word</Application>
  <DocSecurity>0</DocSecurity>
  <Lines>4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2</cp:revision>
  <dcterms:created xsi:type="dcterms:W3CDTF">2025-04-07T11:17:00Z</dcterms:created>
  <dcterms:modified xsi:type="dcterms:W3CDTF">2025-04-07T11:18:00Z</dcterms:modified>
</cp:coreProperties>
</file>